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25E83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2014</w:t>
      </w:r>
    </w:p>
    <w:p w:rsidR="006C618F" w:rsidRPr="00F64748" w:rsidRDefault="006C618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</w:t>
      </w:r>
      <w:r w:rsidR="006C618F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TWC056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</w:t>
      </w:r>
      <w:r w:rsidR="006C618F">
        <w:rPr>
          <w:rFonts w:asciiTheme="minorHAnsi" w:hAnsiTheme="minorHAnsi" w:cs="Arial"/>
          <w:b/>
          <w:lang w:val="en-ZA"/>
        </w:rPr>
        <w:t>WINI WAREHOUSING CONDUIT (RF) LIMITE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June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C618F">
        <w:rPr>
          <w:rFonts w:asciiTheme="minorHAnsi" w:hAnsiTheme="minorHAnsi" w:cs="Arial"/>
          <w:b/>
          <w:lang w:val="en-ZA"/>
        </w:rPr>
        <w:t>Residential Mortgage Warehousing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C618F">
        <w:rPr>
          <w:rFonts w:asciiTheme="minorHAnsi" w:hAnsiTheme="minorHAnsi" w:cs="Arial"/>
          <w:b/>
          <w:bCs/>
          <w:lang w:val="en-ZA"/>
        </w:rPr>
        <w:t>1 February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C618F">
        <w:rPr>
          <w:rFonts w:asciiTheme="minorHAnsi" w:hAnsiTheme="minorHAnsi" w:cs="Arial"/>
          <w:b/>
          <w:lang w:val="en-ZA"/>
        </w:rPr>
        <w:tab/>
      </w:r>
      <w:r w:rsidR="006C618F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6C618F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7F4679" w:rsidRPr="006C618F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C618F">
        <w:rPr>
          <w:rFonts w:asciiTheme="minorHAnsi" w:hAnsiTheme="minorHAnsi" w:cs="Arial"/>
          <w:lang w:val="en-ZA"/>
        </w:rPr>
        <w:t>R 2,</w:t>
      </w:r>
      <w:r w:rsidR="00325E83">
        <w:rPr>
          <w:rFonts w:asciiTheme="minorHAnsi" w:hAnsiTheme="minorHAnsi" w:cs="Arial"/>
          <w:lang w:val="en-ZA"/>
        </w:rPr>
        <w:t>785</w:t>
      </w:r>
      <w:r w:rsidR="006C618F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325E83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C618F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325E83">
        <w:rPr>
          <w:rFonts w:asciiTheme="minorHAnsi" w:hAnsiTheme="minorHAnsi" w:cs="Arial"/>
          <w:lang w:val="en-ZA"/>
        </w:rPr>
        <w:t>5.992</w:t>
      </w:r>
      <w:r>
        <w:rPr>
          <w:rFonts w:asciiTheme="minorHAnsi" w:hAnsiTheme="minorHAnsi" w:cs="Arial"/>
          <w:lang w:val="en-ZA"/>
        </w:rPr>
        <w:t>%</w:t>
      </w:r>
      <w:r w:rsidR="006C618F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C618F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6C618F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July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</w:t>
      </w:r>
      <w:r w:rsidR="006C618F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6C618F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</w:t>
      </w:r>
      <w:r w:rsidR="006C618F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C618F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18 July</w:t>
      </w:r>
      <w:r w:rsidR="006C618F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6C618F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ZAG000116765</w:t>
      </w:r>
    </w:p>
    <w:p w:rsidR="006C618F" w:rsidRPr="006C618F" w:rsidRDefault="006C618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C618F" w:rsidRPr="00F64748" w:rsidRDefault="006C618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C618F" w:rsidRPr="00F64748" w:rsidRDefault="006C618F" w:rsidP="006C618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</w:t>
      </w:r>
      <w:r w:rsidRPr="00F64748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25E8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25E8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C618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5E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06EC898" wp14:editId="7512480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5E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5E83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618F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2014-06-11T16:00:00+00:00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55FA0151-62B1-41C0-BCB1-F8C0A4CDDA11}"/>
</file>

<file path=customXml/itemProps2.xml><?xml version="1.0" encoding="utf-8"?>
<ds:datastoreItem xmlns:ds="http://schemas.openxmlformats.org/officeDocument/2006/customXml" ds:itemID="{B44AB892-13C6-468C-90DC-0E04798B9A19}"/>
</file>

<file path=customXml/itemProps3.xml><?xml version="1.0" encoding="utf-8"?>
<ds:datastoreItem xmlns:ds="http://schemas.openxmlformats.org/officeDocument/2006/customXml" ds:itemID="{544822F1-DDA1-4AD6-96C1-5345F47DC1DC}"/>
</file>

<file path=customXml/itemProps4.xml><?xml version="1.0" encoding="utf-8"?>
<ds:datastoreItem xmlns:ds="http://schemas.openxmlformats.org/officeDocument/2006/customXml" ds:itemID="{67BBE0DF-6A99-46FC-9CAE-ADC20CDA7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TWC056 - 11 June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2014-06-10T10:55:00Z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253200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